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Travel Risk Assessment</w:t>
      </w:r>
    </w:p>
    <w:p/>
    <w:p>
      <w:r>
        <w:rPr>
          <w:i w:val="0"/>
        </w:rPr>
        <w:t>**Traveller:** [Name]   **Destination:** [Country / city]   **Dates:** [Range]   **Purpose:** [One line]</w:t>
      </w:r>
    </w:p>
    <w:p/>
    <w:p>
      <w:r>
        <w:rPr>
          <w:b/>
          <w:color w:val="0F1F3D"/>
          <w:sz w:val="26"/>
        </w:rPr>
        <w:t>Country risk rating (from [source])</w:t>
      </w:r>
    </w:p>
    <w:p>
      <w:pPr>
        <w:pStyle w:val="ListBullet"/>
      </w:pPr>
      <w:r>
        <w:t>Overall: [Low / Medium / High / Extreme]</w:t>
      </w:r>
    </w:p>
    <w:p>
      <w:pPr>
        <w:pStyle w:val="ListBullet"/>
      </w:pPr>
      <w:r>
        <w:t>Specific category ratings: [Crime / Health / Political / Natural]</w:t>
      </w:r>
    </w:p>
    <w:p/>
    <w:p>
      <w:r>
        <w:rPr>
          <w:b/>
          <w:color w:val="0F1F3D"/>
          <w:sz w:val="26"/>
        </w:rPr>
        <w:t>Health</w:t>
      </w:r>
    </w:p>
    <w:p>
      <w:pPr>
        <w:pStyle w:val="ListBullet"/>
      </w:pPr>
      <w:r>
        <w:t>Vaccinations required / recommended: [list]</w:t>
      </w:r>
    </w:p>
    <w:p>
      <w:pPr>
        <w:pStyle w:val="ListBullet"/>
      </w:pPr>
      <w:r>
        <w:t>Local healthcare quality: [note]</w:t>
      </w:r>
    </w:p>
    <w:p>
      <w:pPr>
        <w:pStyle w:val="ListBullet"/>
      </w:pPr>
      <w:r>
        <w:t>Insurance evacuation coverage: [yes/no, policy ref]</w:t>
      </w:r>
    </w:p>
    <w:p>
      <w:pPr>
        <w:pStyle w:val="ListBullet"/>
      </w:pPr>
      <w:r>
        <w:t>Prescription medication needed: [list, customs declaration if needed]</w:t>
      </w:r>
    </w:p>
    <w:p/>
    <w:p>
      <w:r>
        <w:rPr>
          <w:b/>
          <w:color w:val="0F1F3D"/>
          <w:sz w:val="26"/>
        </w:rPr>
        <w:t>Security</w:t>
      </w:r>
    </w:p>
    <w:p>
      <w:pPr>
        <w:pStyle w:val="ListBullet"/>
      </w:pPr>
      <w:r>
        <w:t>Areas to avoid: [list]</w:t>
      </w:r>
    </w:p>
    <w:p>
      <w:pPr>
        <w:pStyle w:val="ListBullet"/>
      </w:pPr>
      <w:r>
        <w:t>Local emergency numbers: police / ambulance / fire / embassy</w:t>
      </w:r>
    </w:p>
    <w:p>
      <w:pPr>
        <w:pStyle w:val="ListBullet"/>
      </w:pPr>
      <w:r>
        <w:t>Hotel security rating: [note]</w:t>
      </w:r>
    </w:p>
    <w:p>
      <w:pPr>
        <w:pStyle w:val="ListBullet"/>
      </w:pPr>
      <w:r>
        <w:t>Ground transport (vetted vs taxi): [plan]</w:t>
      </w:r>
    </w:p>
    <w:p/>
    <w:p>
      <w:r>
        <w:rPr>
          <w:b/>
          <w:color w:val="0F1F3D"/>
          <w:sz w:val="26"/>
        </w:rPr>
        <w:t>Political / legal</w:t>
      </w:r>
    </w:p>
    <w:p>
      <w:pPr>
        <w:pStyle w:val="ListBullet"/>
      </w:pPr>
      <w:r>
        <w:t>Visa requirements: [type, validity]</w:t>
      </w:r>
    </w:p>
    <w:p>
      <w:pPr>
        <w:pStyle w:val="ListBullet"/>
      </w:pPr>
      <w:r>
        <w:t>Local laws to be aware of: [e.g., photography restrictions, alcohol, dress]</w:t>
      </w:r>
    </w:p>
    <w:p>
      <w:pPr>
        <w:pStyle w:val="ListBullet"/>
      </w:pPr>
      <w:r>
        <w:t>Embassy / consulate contact: [details]</w:t>
      </w:r>
    </w:p>
    <w:p/>
    <w:p>
      <w:r>
        <w:rPr>
          <w:b/>
          <w:color w:val="0F1F3D"/>
          <w:sz w:val="26"/>
        </w:rPr>
        <w:t>Communications</w:t>
      </w:r>
    </w:p>
    <w:p>
      <w:pPr>
        <w:pStyle w:val="ListBullet"/>
      </w:pPr>
      <w:r>
        <w:t>SIM / roaming plan: [arranged?]</w:t>
      </w:r>
    </w:p>
    <w:p>
      <w:pPr>
        <w:pStyle w:val="ListBullet"/>
      </w:pPr>
      <w:r>
        <w:t>Encrypted comms required: [yes/no, app of choice]</w:t>
      </w:r>
    </w:p>
    <w:p>
      <w:pPr>
        <w:pStyle w:val="ListBullet"/>
      </w:pPr>
      <w:r>
        <w:t>Check-in cadence with HQ: [daily / morning + evening]</w:t>
      </w:r>
    </w:p>
    <w:p/>
    <w:p>
      <w:r>
        <w:rPr>
          <w:b/>
          <w:color w:val="0F1F3D"/>
          <w:sz w:val="26"/>
        </w:rPr>
        <w:t>Approval</w:t>
      </w:r>
    </w:p>
    <w:p>
      <w:pPr>
        <w:pStyle w:val="ListBullet"/>
      </w:pPr>
      <w:r>
        <w:t>Risk-owner sign-off: [Name, date]</w:t>
      </w:r>
    </w:p>
    <w:p>
      <w:pPr>
        <w:pStyle w:val="ListBullet"/>
      </w:pPr>
      <w:r>
        <w:t>HR sign-off: [Name, date]</w:t>
      </w:r>
    </w:p>
    <w:p>
      <w:pPr>
        <w:pStyle w:val="ListBullet"/>
      </w:pPr>
      <w:r>
        <w:t>Insurance confirmation: [Ref, date]</w:t>
      </w:r>
    </w:p>
    <w:p/>
    <w:p>
      <w:r>
        <w:rPr>
          <w:b/>
          <w:color w:val="0F1F3D"/>
          <w:sz w:val="26"/>
        </w:rPr>
        <w:t>Emergency plan</w:t>
      </w:r>
    </w:p>
    <w:p>
      <w:pPr>
        <w:pStyle w:val="ListBullet"/>
      </w:pPr>
      <w:r>
        <w:t>24h security contact: [Number]</w:t>
      </w:r>
    </w:p>
    <w:p>
      <w:pPr>
        <w:pStyle w:val="ListBullet"/>
      </w:pPr>
      <w:r>
        <w:t>Insurance evacuation provider: [Name, policy, number]</w:t>
      </w:r>
    </w:p>
    <w:p>
      <w:pPr>
        <w:pStyle w:val="ListBullet"/>
      </w:pPr>
      <w:r>
        <w:t>HQ duty manager: [Name, number]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