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Project Handover Document</w:t>
      </w:r>
    </w:p>
    <w:p>
      <w:r>
        <w:rPr>
          <w:b/>
          <w:color w:val="0F1F3D"/>
          <w:sz w:val="44"/>
        </w:rPr>
        <w:t>Project Handover — [Project Name]</w:t>
      </w:r>
    </w:p>
    <w:p/>
    <w:p>
      <w:r>
        <w:rPr>
          <w:i w:val="0"/>
        </w:rPr>
        <w:t>**Outgoing owner:** [Name]   **Incoming owner:** [Name]   **Handover date:** [Date]   **Sponsor:** [Name]</w:t>
      </w:r>
    </w:p>
    <w:p/>
    <w:p>
      <w:r>
        <w:rPr>
          <w:b/>
          <w:color w:val="0F1F3D"/>
          <w:sz w:val="26"/>
        </w:rPr>
        <w:t>1. Project at a glance</w:t>
      </w:r>
    </w:p>
    <w:p>
      <w:pPr>
        <w:pStyle w:val="ListBullet"/>
      </w:pPr>
      <w:r>
        <w:t>Objective: [One sentence]</w:t>
      </w:r>
    </w:p>
    <w:p>
      <w:pPr>
        <w:pStyle w:val="ListBullet"/>
      </w:pPr>
      <w:r>
        <w:t>Original deadline: [Date]   Current expected: [Date]</w:t>
      </w:r>
    </w:p>
    <w:p>
      <w:pPr>
        <w:pStyle w:val="ListBullet"/>
      </w:pPr>
      <w:r>
        <w:t>Original budget: [Amount]   Current spend: [Amount]</w:t>
      </w:r>
    </w:p>
    <w:p>
      <w:pPr>
        <w:pStyle w:val="ListBullet"/>
      </w:pPr>
      <w:r>
        <w:t>RAG: [Green / amber / red]</w:t>
      </w:r>
    </w:p>
    <w:p/>
    <w:p>
      <w:r>
        <w:rPr>
          <w:b/>
          <w:color w:val="0F1F3D"/>
          <w:sz w:val="26"/>
        </w:rPr>
        <w:t>2. Decisions made to date (and the reasoning)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Decision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When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Why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Implication</w:t>
            </w:r>
          </w:p>
        </w:tc>
      </w:tr>
    </w:tbl>
    <w:p/>
    <w:p>
      <w:r>
        <w:rPr>
          <w:b/>
          <w:color w:val="0F1F3D"/>
          <w:sz w:val="26"/>
        </w:rPr>
        <w:t>3. People</w:t>
      </w:r>
    </w:p>
    <w:p>
      <w:pPr>
        <w:pStyle w:val="ListBullet"/>
      </w:pPr>
      <w:r>
        <w:t>Sponsor and their expectations</w:t>
      </w:r>
    </w:p>
    <w:p>
      <w:pPr>
        <w:pStyle w:val="ListBullet"/>
      </w:pPr>
      <w:r>
        <w:t>Steering committee members</w:t>
      </w:r>
    </w:p>
    <w:p>
      <w:pPr>
        <w:pStyle w:val="ListBullet"/>
      </w:pPr>
      <w:r>
        <w:t>Working team and their strengths</w:t>
      </w:r>
    </w:p>
    <w:p>
      <w:pPr>
        <w:pStyle w:val="ListBullet"/>
      </w:pPr>
      <w:r>
        <w:t>Key external dependencies (suppliers, contractors, partners)</w:t>
      </w:r>
    </w:p>
    <w:p/>
    <w:p>
      <w:r>
        <w:rPr>
          <w:b/>
          <w:color w:val="0F1F3D"/>
          <w:sz w:val="26"/>
        </w:rPr>
        <w:t>4. In-flight work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Workstream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Status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Owner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Next milestone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Risks</w:t>
            </w:r>
          </w:p>
        </w:tc>
      </w:tr>
    </w:tbl>
    <w:p/>
    <w:p>
      <w:r>
        <w:rPr>
          <w:b/>
          <w:color w:val="0F1F3D"/>
          <w:sz w:val="26"/>
        </w:rPr>
        <w:t>5. Watchouts (the things you wouldn't know from reading the docs)</w:t>
      </w:r>
    </w:p>
    <w:p>
      <w:pPr>
        <w:pStyle w:val="ListBullet"/>
      </w:pPr>
      <w:r>
        <w:t>[Politics or sensitivities]</w:t>
      </w:r>
    </w:p>
    <w:p>
      <w:pPr>
        <w:pStyle w:val="ListBullet"/>
      </w:pPr>
      <w:r>
        <w:t>[Person whose buy-in matters more than their title suggests]</w:t>
      </w:r>
    </w:p>
    <w:p>
      <w:pPr>
        <w:pStyle w:val="ListBullet"/>
      </w:pPr>
      <w:r>
        <w:t>[Hidden dependency on another project]</w:t>
      </w:r>
    </w:p>
    <w:p/>
    <w:p>
      <w:r>
        <w:rPr>
          <w:b/>
          <w:color w:val="0F1F3D"/>
          <w:sz w:val="26"/>
        </w:rPr>
        <w:t>6. Documents and access</w:t>
      </w:r>
    </w:p>
    <w:p>
      <w:pPr>
        <w:pStyle w:val="ListBullet"/>
      </w:pPr>
      <w:r>
        <w:t>Shared drive: [Link]</w:t>
      </w:r>
    </w:p>
    <w:p>
      <w:pPr>
        <w:pStyle w:val="ListBullet"/>
      </w:pPr>
      <w:r>
        <w:t>Tool access I need transferred: [List]</w:t>
      </w:r>
    </w:p>
    <w:p>
      <w:pPr>
        <w:pStyle w:val="ListBullet"/>
      </w:pPr>
      <w:r>
        <w:t>Meetings I'll forward to your invite: [List]</w:t>
      </w:r>
    </w:p>
    <w:p/>
    <w:p>
      <w:r>
        <w:rPr>
          <w:b/>
          <w:color w:val="0F1F3D"/>
          <w:sz w:val="26"/>
        </w:rPr>
        <w:t>7. First two weeks for the incoming owner</w:t>
      </w:r>
    </w:p>
    <w:p>
      <w:pPr>
        <w:pStyle w:val="ListBullet"/>
      </w:pPr>
      <w:r>
        <w:t>Week 1: 1:1s with every workstream lead and the sponsor</w:t>
      </w:r>
    </w:p>
    <w:p>
      <w:pPr>
        <w:pStyle w:val="ListBullet"/>
      </w:pPr>
      <w:r>
        <w:t>Week 2: First written status update in the new owner's voice</w:t>
      </w:r>
    </w:p>
    <w:p>
      <w:pPr>
        <w:pStyle w:val="ListBullet"/>
      </w:pPr>
      <w:r>
        <w:t>End of week 2: 30-min review with sponsor on any direction-change</w:t>
      </w:r>
    </w:p>
    <w:p/>
    <w:p>
      <w:r>
        <w:rPr>
          <w:b/>
          <w:color w:val="0F1F3D"/>
          <w:sz w:val="26"/>
        </w:rPr>
        <w:t>8. How to reach me after handover</w:t>
      </w:r>
    </w:p>
    <w:p>
      <w:pPr>
        <w:pStyle w:val="ListBullet"/>
      </w:pPr>
      <w:r>
        <w:t>[Period of availability]</w:t>
      </w:r>
    </w:p>
    <w:p>
      <w:pPr>
        <w:pStyle w:val="ListBullet"/>
      </w:pPr>
      <w:r>
        <w:t>[Channel]</w:t>
      </w:r>
    </w:p>
    <w:p>
      <w:pPr>
        <w:pStyle w:val="ListBullet"/>
      </w:pPr>
      <w:r>
        <w:t>[What I'm happy to be pinged on; what should go to others]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