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Conference Travel Plan</w:t>
      </w:r>
    </w:p>
    <w:p>
      <w:r>
        <w:rPr>
          <w:b/>
          <w:color w:val="0F1F3D"/>
          <w:sz w:val="44"/>
        </w:rPr>
        <w:t>Conference Travel Plan — [Conference Name]</w:t>
      </w:r>
    </w:p>
    <w:p/>
    <w:p>
      <w:r>
        <w:rPr>
          <w:i w:val="0"/>
        </w:rPr>
        <w:t>**Dates:** [Dates]   **Location:** [City]   **Attendee:** [Executive]   **Goal:** [One sentence]</w:t>
      </w:r>
    </w:p>
    <w:p/>
    <w:p>
      <w:r>
        <w:rPr>
          <w:b/>
          <w:color w:val="0F1F3D"/>
          <w:sz w:val="26"/>
        </w:rPr>
        <w:t>Three target meetings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Org / role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Why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Status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>
              <w:t>Reached out / confirmed / not yet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Three target sessions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Session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Speaker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Day / time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Why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Side events to consider</w:t>
      </w:r>
    </w:p>
    <w:p>
      <w:pPr>
        <w:pStyle w:val="ListBullet"/>
      </w:pPr>
      <w:r>
        <w:t>[Reception name] — [date, time] — RSVPed: yes / no</w:t>
      </w:r>
    </w:p>
    <w:p>
      <w:pPr>
        <w:pStyle w:val="ListBullet"/>
      </w:pPr>
      <w:r>
        <w:t>[Dinner / breakfast] — [date, time] — RSVPed: yes / no</w:t>
      </w:r>
    </w:p>
    <w:p/>
    <w:p>
      <w:r>
        <w:rPr>
          <w:b/>
          <w:color w:val="0F1F3D"/>
          <w:sz w:val="26"/>
        </w:rPr>
        <w:t>Logistics</w:t>
      </w:r>
    </w:p>
    <w:p>
      <w:pPr>
        <w:pStyle w:val="ListBullet"/>
      </w:pPr>
      <w:r>
        <w:t>Hotel: [Name, confirmation]</w:t>
      </w:r>
    </w:p>
    <w:p>
      <w:pPr>
        <w:pStyle w:val="ListBullet"/>
      </w:pPr>
      <w:r>
        <w:t>Conference pass collection: [Where, when]</w:t>
      </w:r>
    </w:p>
    <w:p>
      <w:pPr>
        <w:pStyle w:val="ListBullet"/>
      </w:pPr>
      <w:r>
        <w:t>Wifi / app login: [Captured ahead]</w:t>
      </w:r>
    </w:p>
    <w:p/>
    <w:p>
      <w:r>
        <w:rPr>
          <w:b/>
          <w:color w:val="0F1F3D"/>
          <w:sz w:val="26"/>
        </w:rPr>
        <w:t>During the conference</w:t>
      </w:r>
    </w:p>
    <w:p>
      <w:pPr>
        <w:pStyle w:val="ListBullet"/>
      </w:pPr>
      <w:r>
        <w:t>Daily 15-minute end-of-day reflection: who I met, what to follow up on</w:t>
      </w:r>
    </w:p>
    <w:p>
      <w:pPr>
        <w:pStyle w:val="ListBullet"/>
      </w:pPr>
      <w:r>
        <w:t>Photos of business cards into [CRM] each evening</w:t>
      </w:r>
    </w:p>
    <w:p/>
    <w:p>
      <w:r>
        <w:rPr>
          <w:b/>
          <w:color w:val="0F1F3D"/>
          <w:sz w:val="26"/>
        </w:rPr>
        <w:t>Post-conference</w:t>
      </w:r>
    </w:p>
    <w:p>
      <w:pPr>
        <w:pStyle w:val="ListBullet"/>
      </w:pPr>
      <w:r>
        <w:t>Within 48h: follow-up emails to every target meeting</w:t>
      </w:r>
    </w:p>
    <w:p>
      <w:pPr>
        <w:pStyle w:val="ListBullet"/>
      </w:pPr>
      <w:r>
        <w:t>Within 7d: written one-pager for [Executive] / leadership: top 5 takeaways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