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Annual Board Evaluation Survey</w:t>
      </w:r>
    </w:p>
    <w:p/>
    <w:p>
      <w:r>
        <w:rPr>
          <w:i w:val="0"/>
        </w:rPr>
        <w:t>**Confidential.** Submit to the Company Secretary by [Date]. Results aggregated; no individual responses shared.</w:t>
      </w:r>
    </w:p>
    <w:p/>
    <w:p>
      <w:r>
        <w:rPr>
          <w:b/>
          <w:color w:val="0F1F3D"/>
          <w:sz w:val="26"/>
        </w:rPr>
        <w:t>1. Composition and capability</w:t>
      </w:r>
    </w:p>
    <w:p>
      <w:pPr>
        <w:pStyle w:val="ListBullet"/>
      </w:pPr>
      <w:r>
        <w:t>Does the board have the right mix of skills and experience? (1–5)</w:t>
      </w:r>
    </w:p>
    <w:p>
      <w:pPr>
        <w:pStyle w:val="ListBullet"/>
      </w:pPr>
      <w:r>
        <w:t>Are any skill gaps emerging? (free text)</w:t>
      </w:r>
    </w:p>
    <w:p>
      <w:pPr>
        <w:pStyle w:val="ListBullet"/>
      </w:pPr>
      <w:r>
        <w:t>Is the board's diversity (cognitive, demographic) appropriate? (1–5, comments)</w:t>
      </w:r>
    </w:p>
    <w:p/>
    <w:p>
      <w:r>
        <w:rPr>
          <w:b/>
          <w:color w:val="0F1F3D"/>
          <w:sz w:val="26"/>
        </w:rPr>
        <w:t>2. Information and papers</w:t>
      </w:r>
    </w:p>
    <w:p>
      <w:pPr>
        <w:pStyle w:val="ListBullet"/>
      </w:pPr>
      <w:r>
        <w:t>Are board papers the right length and depth? (1–5)</w:t>
      </w:r>
    </w:p>
    <w:p>
      <w:pPr>
        <w:pStyle w:val="ListBullet"/>
      </w:pPr>
      <w:r>
        <w:t>Do you receive papers in time to prepare? (1–5)</w:t>
      </w:r>
    </w:p>
    <w:p>
      <w:pPr>
        <w:pStyle w:val="ListBullet"/>
      </w:pPr>
      <w:r>
        <w:t>What information do you wish you had that you don't? (free text)</w:t>
      </w:r>
    </w:p>
    <w:p/>
    <w:p>
      <w:r>
        <w:rPr>
          <w:b/>
          <w:color w:val="0F1F3D"/>
          <w:sz w:val="26"/>
        </w:rPr>
        <w:t>3. Meetings</w:t>
      </w:r>
    </w:p>
    <w:p>
      <w:pPr>
        <w:pStyle w:val="ListBullet"/>
      </w:pPr>
      <w:r>
        <w:t>Is the agenda well structured? (1–5)</w:t>
      </w:r>
    </w:p>
    <w:p>
      <w:pPr>
        <w:pStyle w:val="ListBullet"/>
      </w:pPr>
      <w:r>
        <w:t>Is the Chair effective at managing time and discussion? (1–5)</w:t>
      </w:r>
    </w:p>
    <w:p>
      <w:pPr>
        <w:pStyle w:val="ListBullet"/>
      </w:pPr>
      <w:r>
        <w:t>Do meetings reach clear decisions? (1–5)</w:t>
      </w:r>
    </w:p>
    <w:p>
      <w:pPr>
        <w:pStyle w:val="ListBullet"/>
      </w:pPr>
      <w:r>
        <w:t>Is there enough time for strategic discussion vs operational reporting? (1–5)</w:t>
      </w:r>
    </w:p>
    <w:p/>
    <w:p>
      <w:r>
        <w:rPr>
          <w:b/>
          <w:color w:val="0F1F3D"/>
          <w:sz w:val="26"/>
        </w:rPr>
        <w:t>4. Decisions and outcomes</w:t>
      </w:r>
    </w:p>
    <w:p>
      <w:pPr>
        <w:pStyle w:val="ListBullet"/>
      </w:pPr>
      <w:r>
        <w:t>Are major decisions of the last year being implemented well? (free text)</w:t>
      </w:r>
    </w:p>
    <w:p>
      <w:pPr>
        <w:pStyle w:val="ListBullet"/>
      </w:pPr>
      <w:r>
        <w:t>Is the board challenging management constructively? (1–5)</w:t>
      </w:r>
    </w:p>
    <w:p/>
    <w:p>
      <w:r>
        <w:rPr>
          <w:b/>
          <w:color w:val="0F1F3D"/>
          <w:sz w:val="26"/>
        </w:rPr>
        <w:t>5. Culture</w:t>
      </w:r>
    </w:p>
    <w:p>
      <w:pPr>
        <w:pStyle w:val="ListBullet"/>
      </w:pPr>
      <w:r>
        <w:t>Are dissenting views welcomed? (1–5)</w:t>
      </w:r>
    </w:p>
    <w:p>
      <w:pPr>
        <w:pStyle w:val="ListBullet"/>
      </w:pPr>
      <w:r>
        <w:t>Is there sufficient candour in the room? (1–5)</w:t>
      </w:r>
    </w:p>
    <w:p>
      <w:pPr>
        <w:pStyle w:val="ListBullet"/>
      </w:pPr>
      <w:r>
        <w:t>Is the relationship between Chair and CEO healthy? (1–5)</w:t>
      </w:r>
    </w:p>
    <w:p/>
    <w:p>
      <w:r>
        <w:rPr>
          <w:b/>
          <w:color w:val="0F1F3D"/>
          <w:sz w:val="26"/>
        </w:rPr>
        <w:t>6. Committees</w:t>
      </w:r>
    </w:p>
    <w:p>
      <w:pPr>
        <w:pStyle w:val="ListBullet"/>
      </w:pPr>
      <w:r>
        <w:t>Do committees report effectively to the main board? (1–5)</w:t>
      </w:r>
    </w:p>
    <w:p>
      <w:pPr>
        <w:pStyle w:val="ListBullet"/>
      </w:pPr>
      <w:r>
        <w:t>Are committee remits clear? (1–5)</w:t>
      </w:r>
    </w:p>
    <w:p/>
    <w:p>
      <w:r>
        <w:rPr>
          <w:b/>
          <w:color w:val="0F1F3D"/>
          <w:sz w:val="26"/>
        </w:rPr>
        <w:t>7. Your role</w:t>
      </w:r>
    </w:p>
    <w:p>
      <w:pPr>
        <w:pStyle w:val="ListBullet"/>
      </w:pPr>
      <w:r>
        <w:t>How well are you contributing? (free text)</w:t>
      </w:r>
    </w:p>
    <w:p>
      <w:pPr>
        <w:pStyle w:val="ListBullet"/>
      </w:pPr>
      <w:r>
        <w:t>What development would help you contribute more? (free text)</w:t>
      </w:r>
    </w:p>
    <w:p/>
    <w:p>
      <w:r>
        <w:rPr>
          <w:b/>
          <w:color w:val="0F1F3D"/>
          <w:sz w:val="26"/>
        </w:rPr>
        <w:t>8. Open question</w:t>
      </w:r>
    </w:p>
    <w:p>
      <w:r>
        <w:rPr>
          <w:i w:val="0"/>
        </w:rPr>
        <w:t>What is the single most important change this board should make next year?</w:t>
      </w:r>
    </w:p>
    <w:p/>
    <w:p>
      <w:r>
        <w:rPr>
          <w:i w:val="0"/>
        </w:rPr>
        <w:t>---</w:t>
      </w:r>
    </w:p>
    <w:p>
      <w:r>
        <w:rPr>
          <w:i w:val="0"/>
        </w:rPr>
        <w:t>**Submitted by:** (anonymous unless you wish to be identified) ___________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